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31D" w14:textId="77777777" w:rsidR="00365292" w:rsidRPr="001B18F1" w:rsidRDefault="00365292" w:rsidP="00405295">
      <w:pPr>
        <w:tabs>
          <w:tab w:val="left" w:pos="567"/>
        </w:tabs>
        <w:suppressAutoHyphens/>
        <w:spacing w:after="0" w:line="240" w:lineRule="auto"/>
        <w:ind w:right="-563"/>
        <w:jc w:val="center"/>
        <w:rPr>
          <w:rFonts w:ascii="Jost" w:eastAsia="Times New Roman" w:hAnsi="Jost" w:cs="Times New Roman"/>
          <w:b/>
          <w:bCs/>
          <w:iCs/>
          <w:color w:val="000000"/>
          <w:sz w:val="24"/>
          <w:szCs w:val="24"/>
          <w:lang w:eastAsia="ar-SA"/>
        </w:rPr>
      </w:pPr>
      <w:r w:rsidRPr="001B18F1">
        <w:rPr>
          <w:rFonts w:ascii="Jost" w:eastAsia="Times New Roman" w:hAnsi="Jost" w:cs="Times New Roman"/>
          <w:b/>
          <w:bCs/>
          <w:iCs/>
          <w:color w:val="000000"/>
          <w:sz w:val="24"/>
          <w:szCs w:val="24"/>
          <w:lang w:eastAsia="ar-SA"/>
        </w:rPr>
        <w:t>PAPILDOMOS SĄLYGOS DĖL NACIONALINIO SAUGUMO REIKALAVIMŲ</w:t>
      </w:r>
    </w:p>
    <w:p w14:paraId="57489ECD" w14:textId="77777777" w:rsidR="00D57F72" w:rsidRPr="001B18F1" w:rsidRDefault="00D57F72"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tbl>
      <w:tblPr>
        <w:tblStyle w:val="TableGrid3"/>
        <w:tblW w:w="5263" w:type="pct"/>
        <w:tblLook w:val="04A0" w:firstRow="1" w:lastRow="0" w:firstColumn="1" w:lastColumn="0" w:noHBand="0" w:noVBand="1"/>
      </w:tblPr>
      <w:tblGrid>
        <w:gridCol w:w="6517"/>
        <w:gridCol w:w="3325"/>
      </w:tblGrid>
      <w:tr w:rsidR="00D601C9" w:rsidRPr="001B18F1" w14:paraId="6A8A3D29" w14:textId="77777777" w:rsidTr="00405295">
        <w:trPr>
          <w:trHeight w:val="627"/>
        </w:trPr>
        <w:tc>
          <w:tcPr>
            <w:tcW w:w="5000" w:type="pct"/>
            <w:gridSpan w:val="2"/>
            <w:shd w:val="clear" w:color="auto" w:fill="DEEAF6" w:themeFill="accent5" w:themeFillTint="33"/>
          </w:tcPr>
          <w:p w14:paraId="3D90794C" w14:textId="77777777" w:rsidR="00D601C9" w:rsidRPr="001B18F1" w:rsidRDefault="00D601C9" w:rsidP="00105838">
            <w:pPr>
              <w:autoSpaceDE w:val="0"/>
              <w:adjustRightInd w:val="0"/>
              <w:spacing w:after="0"/>
              <w:rPr>
                <w:rFonts w:ascii="Jost" w:eastAsia="Yu Mincho" w:hAnsi="Jost"/>
                <w:b/>
                <w:bCs/>
                <w:sz w:val="24"/>
                <w:szCs w:val="24"/>
              </w:rPr>
            </w:pPr>
            <w:r w:rsidRPr="001B18F1">
              <w:rPr>
                <w:rFonts w:ascii="Jost" w:eastAsia="Yu Mincho" w:hAnsi="Jost"/>
                <w:b/>
                <w:bCs/>
                <w:sz w:val="24"/>
                <w:szCs w:val="24"/>
              </w:rPr>
              <w:t>Dėl atitikties Viešųjų pirkimų įstatymo 37 str. 9 d. reikalavimams perkančioji organizacija galimo pirkimo laimėtojo reikalaus pateikti vieną ar kelis šiuos dokumentus</w:t>
            </w:r>
            <w:r w:rsidRPr="001B18F1">
              <w:rPr>
                <w:rFonts w:ascii="Jost" w:eastAsia="Calibri" w:hAnsi="Jost"/>
                <w:b/>
                <w:bCs/>
                <w:sz w:val="24"/>
                <w:szCs w:val="24"/>
              </w:rPr>
              <w:t>:</w:t>
            </w:r>
          </w:p>
        </w:tc>
      </w:tr>
      <w:tr w:rsidR="00D601C9" w:rsidRPr="001B18F1" w14:paraId="0A4A89BF" w14:textId="77777777" w:rsidTr="00405295">
        <w:trPr>
          <w:trHeight w:val="410"/>
        </w:trPr>
        <w:tc>
          <w:tcPr>
            <w:tcW w:w="5000" w:type="pct"/>
            <w:gridSpan w:val="2"/>
            <w:vAlign w:val="center"/>
          </w:tcPr>
          <w:p w14:paraId="35BC0CF9" w14:textId="77777777" w:rsidR="00D601C9" w:rsidRPr="001B18F1" w:rsidRDefault="00D601C9" w:rsidP="00105838">
            <w:pPr>
              <w:tabs>
                <w:tab w:val="left" w:pos="310"/>
                <w:tab w:val="left" w:pos="571"/>
                <w:tab w:val="left" w:pos="658"/>
              </w:tabs>
              <w:spacing w:after="0" w:line="240" w:lineRule="auto"/>
              <w:contextualSpacing/>
              <w:jc w:val="center"/>
              <w:rPr>
                <w:rFonts w:ascii="Jost" w:eastAsia="Calibri" w:hAnsi="Jost"/>
                <w:color w:val="000000"/>
                <w:sz w:val="24"/>
                <w:szCs w:val="24"/>
              </w:rPr>
            </w:pPr>
            <w:r w:rsidRPr="001B18F1">
              <w:rPr>
                <w:rFonts w:ascii="Jost" w:eastAsia="Calibri" w:hAnsi="Jost"/>
                <w:i/>
                <w:iCs/>
                <w:color w:val="000000"/>
                <w:sz w:val="24"/>
                <w:szCs w:val="24"/>
              </w:rPr>
              <w:t>Reikalavimai paslaugai (Viešųjų pirkimų įstatymo 37 str. 9 d. 2 p.)</w:t>
            </w:r>
          </w:p>
        </w:tc>
      </w:tr>
      <w:tr w:rsidR="00D601C9" w:rsidRPr="001B18F1" w14:paraId="09FB408F" w14:textId="77777777" w:rsidTr="00405295">
        <w:trPr>
          <w:trHeight w:val="50"/>
        </w:trPr>
        <w:tc>
          <w:tcPr>
            <w:tcW w:w="3311" w:type="pct"/>
          </w:tcPr>
          <w:p w14:paraId="68931D54" w14:textId="77777777" w:rsidR="00D601C9" w:rsidRPr="001B18F1" w:rsidRDefault="00D601C9" w:rsidP="00D601C9">
            <w:pPr>
              <w:pStyle w:val="ListParagraph"/>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juridinio asmens vadovo patvirtinta juridinio asmens steigimo dokumentų kopija;</w:t>
            </w:r>
          </w:p>
          <w:p w14:paraId="6ED92184" w14:textId="77777777" w:rsidR="00D601C9" w:rsidRPr="001B18F1" w:rsidRDefault="00D601C9" w:rsidP="00D601C9">
            <w:pPr>
              <w:pStyle w:val="ListParagraph"/>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leidimą verstis atitinkama ūkine veikla patvirtinančio dokumento (pavyzdžiui, verslo liudijimo, individualios veiklos pažymėjimo ir pan.) kopija;</w:t>
            </w:r>
          </w:p>
          <w:p w14:paraId="1AE7A46A" w14:textId="3D2F4D3A" w:rsidR="00D601C9" w:rsidRPr="001B18F1" w:rsidRDefault="00D601C9" w:rsidP="00D601C9">
            <w:pPr>
              <w:pStyle w:val="ListParagraph"/>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vienas ar keli Viešųjų pirkimų įstatymo 39 str. 3 d. nurodyti dokument</w:t>
            </w:r>
            <w:r w:rsidR="001764E0" w:rsidRPr="001B18F1">
              <w:rPr>
                <w:rFonts w:ascii="Jost" w:hAnsi="Jost"/>
                <w:color w:val="000000"/>
                <w:sz w:val="24"/>
                <w:szCs w:val="24"/>
              </w:rPr>
              <w:t>ai</w:t>
            </w:r>
            <w:r w:rsidRPr="001B18F1">
              <w:rPr>
                <w:rFonts w:ascii="Jost" w:hAnsi="Jost"/>
                <w:color w:val="000000"/>
                <w:sz w:val="24"/>
                <w:szCs w:val="24"/>
              </w:rPr>
              <w:t xml:space="preserve">; </w:t>
            </w:r>
          </w:p>
          <w:p w14:paraId="439B39DE" w14:textId="77777777" w:rsidR="00D601C9" w:rsidRPr="001B18F1" w:rsidRDefault="00D601C9" w:rsidP="00105838">
            <w:pPr>
              <w:pStyle w:val="ListParagraph"/>
              <w:tabs>
                <w:tab w:val="left" w:pos="571"/>
                <w:tab w:val="left" w:pos="658"/>
              </w:tabs>
              <w:ind w:left="0"/>
              <w:jc w:val="both"/>
              <w:rPr>
                <w:rFonts w:ascii="Jost" w:hAnsi="Jost"/>
                <w:i/>
                <w:iCs/>
                <w:color w:val="000000"/>
                <w:sz w:val="24"/>
                <w:szCs w:val="24"/>
              </w:rPr>
            </w:pPr>
            <w:r w:rsidRPr="001B18F1">
              <w:rPr>
                <w:rFonts w:ascii="Jost" w:hAnsi="Jost"/>
                <w:i/>
                <w:iCs/>
                <w:color w:val="000000"/>
                <w:sz w:val="24"/>
                <w:szCs w:val="24"/>
              </w:rPr>
              <w:t>arba atitinkami valstybės narės ar trečiosios šalies dokumentai ar kiti perkančiajai organizacijai priimtini dokumentai.</w:t>
            </w:r>
          </w:p>
        </w:tc>
        <w:tc>
          <w:tcPr>
            <w:tcW w:w="1688" w:type="pct"/>
          </w:tcPr>
          <w:p w14:paraId="3507DECD" w14:textId="77777777" w:rsidR="00D601C9" w:rsidRPr="001B18F1" w:rsidRDefault="00D601C9" w:rsidP="00D601C9">
            <w:pPr>
              <w:pStyle w:val="ListParagraph"/>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tiekėjas, kiekvienas tiekėjų grupės narys, jeigu pasiūlymą teikia ūkio subjektų grupė, ūkio subjektas, kurio pajėgumais remiasi tiekėjas, kiekvienas subtiekėjas</w:t>
            </w:r>
          </w:p>
        </w:tc>
      </w:tr>
      <w:tr w:rsidR="00D601C9" w:rsidRPr="001B18F1" w14:paraId="1A9853A9" w14:textId="77777777" w:rsidTr="00405295">
        <w:trPr>
          <w:trHeight w:val="50"/>
        </w:trPr>
        <w:tc>
          <w:tcPr>
            <w:tcW w:w="5000" w:type="pct"/>
            <w:gridSpan w:val="2"/>
          </w:tcPr>
          <w:p w14:paraId="06E85883" w14:textId="77777777" w:rsidR="00D601C9" w:rsidRPr="001B18F1" w:rsidRDefault="00D601C9" w:rsidP="00105838">
            <w:pPr>
              <w:tabs>
                <w:tab w:val="left" w:pos="571"/>
                <w:tab w:val="left" w:pos="658"/>
              </w:tabs>
              <w:contextualSpacing/>
              <w:rPr>
                <w:rFonts w:ascii="Jost" w:eastAsia="Calibri" w:hAnsi="Jost"/>
                <w:color w:val="000000"/>
                <w:sz w:val="24"/>
                <w:szCs w:val="24"/>
              </w:rPr>
            </w:pPr>
            <w:r w:rsidRPr="001B18F1">
              <w:rPr>
                <w:rFonts w:ascii="Jost" w:eastAsia="Calibri" w:hAnsi="Jost"/>
                <w:color w:val="000000"/>
                <w:sz w:val="24"/>
                <w:szCs w:val="24"/>
              </w:rPr>
              <w:t>Dokumentai gali būti teikiami lietuvių ir anglų kalbomis.</w:t>
            </w:r>
          </w:p>
        </w:tc>
      </w:tr>
    </w:tbl>
    <w:p w14:paraId="371CDCAF" w14:textId="77777777" w:rsidR="00774317" w:rsidRPr="001B18F1" w:rsidRDefault="00774317" w:rsidP="00D601C9">
      <w:pPr>
        <w:tabs>
          <w:tab w:val="left" w:pos="567"/>
        </w:tabs>
        <w:suppressAutoHyphens/>
        <w:spacing w:after="0" w:line="240" w:lineRule="auto"/>
        <w:rPr>
          <w:rFonts w:ascii="Jost" w:hAnsi="Jost" w:cs="Times New Roman"/>
          <w:i/>
          <w:iCs/>
          <w:caps/>
          <w:color w:val="00B050"/>
          <w:sz w:val="24"/>
          <w:szCs w:val="24"/>
        </w:rPr>
      </w:pPr>
    </w:p>
    <w:tbl>
      <w:tblPr>
        <w:tblStyle w:val="TableGrid"/>
        <w:tblW w:w="9919" w:type="dxa"/>
        <w:tblLayout w:type="fixed"/>
        <w:tblLook w:val="04A0" w:firstRow="1" w:lastRow="0" w:firstColumn="1" w:lastColumn="0" w:noHBand="0" w:noVBand="1"/>
      </w:tblPr>
      <w:tblGrid>
        <w:gridCol w:w="6516"/>
        <w:gridCol w:w="3395"/>
        <w:gridCol w:w="8"/>
      </w:tblGrid>
      <w:tr w:rsidR="001708D3" w:rsidRPr="001B18F1" w14:paraId="542F6812" w14:textId="77777777" w:rsidTr="00405295">
        <w:tc>
          <w:tcPr>
            <w:tcW w:w="9919" w:type="dxa"/>
            <w:gridSpan w:val="3"/>
            <w:shd w:val="clear" w:color="auto" w:fill="DEEAF6" w:themeFill="accent5" w:themeFillTint="33"/>
          </w:tcPr>
          <w:p w14:paraId="03A10AFE" w14:textId="77777777" w:rsidR="001708D3" w:rsidRPr="001B18F1"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4"/>
                <w:szCs w:val="24"/>
                <w:lang w:val="lt-LT"/>
              </w:rPr>
            </w:pPr>
            <w:r w:rsidRPr="001B18F1">
              <w:rPr>
                <w:rFonts w:ascii="Jost" w:eastAsia="Times New Roman" w:hAnsi="Jost" w:cs="Times New Roman"/>
                <w:i/>
                <w:iCs/>
                <w:color w:val="auto"/>
                <w:sz w:val="24"/>
                <w:szCs w:val="24"/>
                <w:lang w:val="lt-LT"/>
              </w:rPr>
              <w:t>Interesų konfliktas, susijęs su nacionaliniu saugumu (VPĮ 47 str. 9 d.)</w:t>
            </w:r>
          </w:p>
        </w:tc>
      </w:tr>
      <w:tr w:rsidR="00F34974" w:rsidRPr="001B18F1" w14:paraId="4B912403" w14:textId="77777777" w:rsidTr="00405295">
        <w:trPr>
          <w:gridAfter w:val="1"/>
          <w:wAfter w:w="8" w:type="dxa"/>
        </w:trPr>
        <w:tc>
          <w:tcPr>
            <w:tcW w:w="6516" w:type="dxa"/>
          </w:tcPr>
          <w:p w14:paraId="0ACC7C5A" w14:textId="4FE11246"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st" w:eastAsia="Times New Roman" w:hAnsi="Jost" w:cs="Times New Roman"/>
                <w:b/>
                <w:bCs/>
                <w:color w:val="auto"/>
                <w:sz w:val="24"/>
                <w:szCs w:val="24"/>
                <w:lang w:val="lt-LT"/>
              </w:rPr>
            </w:pPr>
            <w:r w:rsidRPr="001B18F1">
              <w:rPr>
                <w:rFonts w:ascii="Jost" w:eastAsia="Times New Roman" w:hAnsi="Jost" w:cs="Times New Roman"/>
                <w:b/>
                <w:bCs/>
                <w:color w:val="auto"/>
                <w:sz w:val="24"/>
                <w:szCs w:val="24"/>
                <w:lang w:val="lt-LT"/>
              </w:rPr>
              <w:t>Pateikiama:</w:t>
            </w:r>
          </w:p>
        </w:tc>
        <w:tc>
          <w:tcPr>
            <w:tcW w:w="3395" w:type="dxa"/>
          </w:tcPr>
          <w:p w14:paraId="61CB33DA" w14:textId="62D6B041"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4"/>
                <w:szCs w:val="24"/>
                <w:lang w:val="lt-LT"/>
              </w:rPr>
            </w:pPr>
            <w:r w:rsidRPr="001B18F1">
              <w:rPr>
                <w:rFonts w:ascii="Jost" w:eastAsia="Times New Roman" w:hAnsi="Jost" w:cs="Times New Roman"/>
                <w:b/>
                <w:bCs/>
                <w:color w:val="auto"/>
                <w:sz w:val="24"/>
                <w:szCs w:val="24"/>
                <w:lang w:val="lt-LT"/>
              </w:rPr>
              <w:t>Subjektas, kuris turi atitikti reikalavimą</w:t>
            </w:r>
            <w:r w:rsidRPr="001B18F1">
              <w:rPr>
                <w:rFonts w:ascii="Jost" w:eastAsia="Times New Roman" w:hAnsi="Jost" w:cs="Times New Roman"/>
                <w:color w:val="auto"/>
                <w:sz w:val="24"/>
                <w:szCs w:val="24"/>
                <w:lang w:val="lt-LT"/>
              </w:rPr>
              <w:t>:</w:t>
            </w:r>
          </w:p>
        </w:tc>
      </w:tr>
      <w:tr w:rsidR="00F34974" w:rsidRPr="001B18F1" w14:paraId="6C9B3C64" w14:textId="77777777" w:rsidTr="00405295">
        <w:trPr>
          <w:gridAfter w:val="1"/>
          <w:wAfter w:w="8" w:type="dxa"/>
          <w:trHeight w:val="3960"/>
        </w:trPr>
        <w:tc>
          <w:tcPr>
            <w:tcW w:w="6516" w:type="dxa"/>
          </w:tcPr>
          <w:p w14:paraId="68C5EA5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1) Viešųjų pirkimų tarnybos nustatytos formos Nacionalinio saugumo reikalavimų atitikties deklaracija.</w:t>
            </w:r>
          </w:p>
          <w:p w14:paraId="0BBCB08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0CBF99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 perkančioji organizacija iš galimo laimėtojo reikalaus pateikti vieną ar kelis žemiau nurodytus dokumentus:</w:t>
            </w:r>
          </w:p>
          <w:p w14:paraId="0C33D11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2.1. tiekėjo (juridinio asmens) vadovo patvirtinta juridinio asmens steigimo dokumentų kopija;</w:t>
            </w:r>
          </w:p>
          <w:p w14:paraId="3AE8CC53"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2.2. Juridinių asmenų registro (JAR) išplėstinis išrašas su istorija;</w:t>
            </w:r>
          </w:p>
          <w:p w14:paraId="0FF360C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2.3. Juridinių asmenų dalyvių informacinės sistemos (JADIS) išrašas, </w:t>
            </w:r>
          </w:p>
          <w:p w14:paraId="06D35C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2.4. JADIS naudos gavėjų posistemio (JANGIS) išrašas;</w:t>
            </w:r>
          </w:p>
          <w:p w14:paraId="757D32F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2.5. įmonės/įmonių grupės organizacinė struktūra (kai yra daugiau nei viena tiekėją, subtiekėją ar kitą ūkio subjektą </w:t>
            </w:r>
            <w:r w:rsidRPr="001B18F1">
              <w:rPr>
                <w:rFonts w:ascii="Jost" w:eastAsia="Times New Roman" w:hAnsi="Jost" w:cs="Times New Roman"/>
                <w:color w:val="auto"/>
                <w:sz w:val="24"/>
                <w:szCs w:val="24"/>
                <w:lang w:val="lt-LT"/>
              </w:rPr>
              <w:lastRenderedPageBreak/>
              <w:t xml:space="preserve">kontroliuojančių asmenų (iki galutinio kontrolės turėtojo) grandis); </w:t>
            </w:r>
          </w:p>
          <w:p w14:paraId="5F18BB5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2.6. asmens tapatybę patvirtinantis dokumentas (tapatybės kortelė ar pasas);</w:t>
            </w:r>
          </w:p>
          <w:p w14:paraId="52D8E16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2.8.  pažyma apie deklaruotą gyvenamąją vietą; </w:t>
            </w:r>
          </w:p>
          <w:p w14:paraId="174CA706"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2.9. atitinkami valstybės narės ar trečiosios šalies dokumentai.</w:t>
            </w:r>
          </w:p>
          <w:p w14:paraId="72B0450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F55120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3. Subtiekėjas, kitas ūkio subjektas, kurio pajėgumais tiekėjas remiasi, pateikia 2 p. nurodytus dokumentus. </w:t>
            </w:r>
          </w:p>
          <w:p w14:paraId="2DA28E4F"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503A43D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AB8ED2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9EB221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092F194" w14:textId="77777777" w:rsidR="00327016" w:rsidRPr="001B18F1" w:rsidRDefault="00327016"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4"/>
                <w:szCs w:val="24"/>
                <w:lang w:val="lt-LT"/>
              </w:rPr>
            </w:pPr>
          </w:p>
          <w:p w14:paraId="299B062A" w14:textId="7A113108"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b/>
                <w:bCs/>
                <w:i/>
                <w:iCs/>
                <w:sz w:val="24"/>
                <w:szCs w:val="24"/>
                <w:lang w:val="lt-LT"/>
              </w:rPr>
            </w:pPr>
            <w:r w:rsidRPr="001B18F1">
              <w:rPr>
                <w:rFonts w:ascii="Jost" w:eastAsia="Times New Roman" w:hAnsi="Jost"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1B18F1" w:rsidRDefault="00327016" w:rsidP="00405295">
            <w:pPr>
              <w:pStyle w:val="BodyA"/>
              <w:spacing w:line="276" w:lineRule="auto"/>
              <w:jc w:val="both"/>
              <w:rPr>
                <w:rFonts w:ascii="Jost" w:eastAsia="Times New Roman" w:hAnsi="Jost" w:cs="Times New Roman"/>
                <w:b/>
                <w:bCs/>
                <w:i/>
                <w:iCs/>
                <w:sz w:val="24"/>
                <w:szCs w:val="24"/>
                <w:lang w:val="lt-LT"/>
              </w:rPr>
            </w:pPr>
          </w:p>
          <w:p w14:paraId="77C8ADBF" w14:textId="204A5D03" w:rsidR="00F34974" w:rsidRPr="001B18F1" w:rsidRDefault="00F34974" w:rsidP="00405295">
            <w:pPr>
              <w:pStyle w:val="BodyA"/>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b/>
                <w:bCs/>
                <w:i/>
                <w:iCs/>
                <w:sz w:val="24"/>
                <w:szCs w:val="24"/>
                <w:lang w:val="lt-LT"/>
              </w:rPr>
              <w:t>Dokumentai gali būti teikiami lietuvių ir anglų kalbomis.</w:t>
            </w:r>
            <w:r w:rsidRPr="001B18F1">
              <w:rPr>
                <w:rFonts w:ascii="Jost" w:eastAsia="Times New Roman" w:hAnsi="Jost" w:cs="Times New Roman"/>
                <w:sz w:val="24"/>
                <w:szCs w:val="24"/>
                <w:lang w:val="lt-LT"/>
              </w:rPr>
              <w:t xml:space="preserve"> </w:t>
            </w:r>
          </w:p>
        </w:tc>
        <w:tc>
          <w:tcPr>
            <w:tcW w:w="3395" w:type="dxa"/>
          </w:tcPr>
          <w:p w14:paraId="431EBA3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p>
          <w:p w14:paraId="21687DB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w:t>
            </w:r>
            <w:r w:rsidRPr="001B18F1">
              <w:rPr>
                <w:rFonts w:ascii="Jost" w:hAnsi="Jost" w:cs="Times New Roman"/>
                <w:sz w:val="24"/>
                <w:szCs w:val="24"/>
                <w:lang w:val="lt-LT"/>
              </w:rPr>
              <w:t xml:space="preserve"> </w:t>
            </w:r>
            <w:r w:rsidRPr="001B18F1">
              <w:rPr>
                <w:rFonts w:ascii="Jost" w:eastAsia="Times New Roman" w:hAnsi="Jost" w:cs="Times New Roman"/>
                <w:color w:val="auto"/>
                <w:sz w:val="24"/>
                <w:szCs w:val="24"/>
                <w:lang w:val="lt-LT"/>
              </w:rPr>
              <w:t>Sąvoka „kontroliuojantys asmenys“ aiškinama vadovaujantis Lietuvos Respublikos viešųjų pirkimų įstatymo nuostatomis:</w:t>
            </w:r>
          </w:p>
          <w:p w14:paraId="40AB9AB7" w14:textId="77777777" w:rsidR="00F34974" w:rsidRPr="001B18F1" w:rsidRDefault="00F34974" w:rsidP="00405295">
            <w:pPr>
              <w:textAlignment w:val="center"/>
              <w:rPr>
                <w:rFonts w:ascii="Jost" w:hAnsi="Jost" w:cs="Times New Roman"/>
                <w:color w:val="000000"/>
                <w:sz w:val="24"/>
                <w:szCs w:val="24"/>
              </w:rPr>
            </w:pPr>
            <w:r w:rsidRPr="001B18F1">
              <w:rPr>
                <w:rFonts w:ascii="Jost" w:eastAsia="Times New Roman" w:hAnsi="Jost" w:cs="Times New Roman"/>
                <w:sz w:val="24"/>
                <w:szCs w:val="24"/>
              </w:rPr>
              <w:t xml:space="preserve">- Kontroliuojantis asmuo – </w:t>
            </w:r>
            <w:r w:rsidRPr="001B18F1">
              <w:rPr>
                <w:rFonts w:ascii="Jost" w:hAnsi="Jost" w:cs="Times New Roman"/>
                <w:color w:val="000000"/>
                <w:sz w:val="24"/>
                <w:szCs w:val="24"/>
              </w:rPr>
              <w:t xml:space="preserve">individualios įmonės savininkas arba juridinis ar fizinis asmuo, </w:t>
            </w:r>
            <w:r w:rsidRPr="001B18F1">
              <w:rPr>
                <w:rFonts w:ascii="Jost" w:hAnsi="Jost" w:cs="Times New Roman"/>
                <w:color w:val="000000"/>
                <w:sz w:val="24"/>
                <w:szCs w:val="24"/>
              </w:rPr>
              <w:lastRenderedPageBreak/>
              <w:t>kuris kitame juridiniame asmenyje:</w:t>
            </w:r>
          </w:p>
          <w:p w14:paraId="125B3207" w14:textId="77777777" w:rsidR="00F34974" w:rsidRPr="001B18F1" w:rsidRDefault="00F34974" w:rsidP="00405295">
            <w:pPr>
              <w:textAlignment w:val="center"/>
              <w:rPr>
                <w:rFonts w:ascii="Jost" w:hAnsi="Jost" w:cs="Times New Roman"/>
                <w:color w:val="000000"/>
                <w:sz w:val="24"/>
                <w:szCs w:val="24"/>
              </w:rPr>
            </w:pPr>
            <w:bookmarkStart w:id="0" w:name="part_cffdcd90c19d4fc2a0145c1e9aca4ad2"/>
            <w:bookmarkEnd w:id="0"/>
            <w:r w:rsidRPr="001B18F1">
              <w:rPr>
                <w:rFonts w:ascii="Jost" w:hAnsi="Jost" w:cs="Times New Roman"/>
                <w:color w:val="000000"/>
                <w:sz w:val="24"/>
                <w:szCs w:val="24"/>
              </w:rPr>
              <w:t>1) tiesiogiai ar netiesiogiai valdo daugiau kaip 50 procentų akcijų, pajų, dalių, įnašų ar (ir) balsų juridinio asmens dalyvių susirinkime arba</w:t>
            </w:r>
          </w:p>
          <w:p w14:paraId="4F9AFE53" w14:textId="77777777" w:rsidR="00F34974" w:rsidRPr="001B18F1" w:rsidRDefault="00F34974" w:rsidP="00405295">
            <w:pPr>
              <w:textAlignment w:val="center"/>
              <w:rPr>
                <w:rFonts w:ascii="Jost" w:hAnsi="Jost" w:cs="Times New Roman"/>
                <w:color w:val="000000"/>
                <w:sz w:val="24"/>
                <w:szCs w:val="24"/>
              </w:rPr>
            </w:pPr>
            <w:bookmarkStart w:id="1" w:name="part_56e9d2e4682f423e82a5d19257e6a281"/>
            <w:bookmarkEnd w:id="1"/>
            <w:r w:rsidRPr="001B18F1">
              <w:rPr>
                <w:rFonts w:ascii="Jost" w:hAnsi="Jost" w:cs="Times New Roman"/>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B18F1" w:rsidRDefault="00F34974" w:rsidP="00405295">
            <w:pPr>
              <w:textAlignment w:val="center"/>
              <w:rPr>
                <w:rFonts w:ascii="Jost" w:hAnsi="Jost" w:cs="Times New Roman"/>
                <w:color w:val="000000"/>
                <w:sz w:val="24"/>
                <w:szCs w:val="24"/>
              </w:rPr>
            </w:pPr>
            <w:bookmarkStart w:id="2" w:name="part_52ec3609d3b7420fb2090db4f34eee2b"/>
            <w:bookmarkEnd w:id="2"/>
            <w:r w:rsidRPr="001B18F1">
              <w:rPr>
                <w:rFonts w:ascii="Jost" w:hAnsi="Jost" w:cs="Times New Roman"/>
                <w:color w:val="000000"/>
                <w:sz w:val="24"/>
                <w:szCs w:val="24"/>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B18F1">
              <w:rPr>
                <w:rFonts w:ascii="Jost" w:hAnsi="Jost" w:cs="Times New Roman"/>
                <w:color w:val="000000"/>
                <w:sz w:val="24"/>
                <w:szCs w:val="24"/>
              </w:rPr>
              <w:lastRenderedPageBreak/>
              <w:t>Direktyvoje </w:t>
            </w:r>
            <w:hyperlink r:id="rId7" w:tgtFrame="_blank" w:history="1">
              <w:r w:rsidRPr="001B18F1">
                <w:rPr>
                  <w:rStyle w:val="Hyperlink"/>
                  <w:rFonts w:ascii="Jost" w:hAnsi="Jost" w:cs="Times New Roman"/>
                  <w:sz w:val="24"/>
                  <w:szCs w:val="24"/>
                </w:rPr>
                <w:t>2013/34/ES</w:t>
              </w:r>
            </w:hyperlink>
            <w:r w:rsidRPr="001B18F1">
              <w:rPr>
                <w:rFonts w:ascii="Jost" w:hAnsi="Jost" w:cs="Times New Roman"/>
                <w:color w:val="000000"/>
                <w:sz w:val="24"/>
                <w:szCs w:val="24"/>
              </w:rPr>
              <w:t> nustatytus reikalavimus;</w:t>
            </w:r>
          </w:p>
          <w:p w14:paraId="2481142C" w14:textId="77777777" w:rsidR="00F34974" w:rsidRPr="001B18F1" w:rsidRDefault="00F34974" w:rsidP="00405295">
            <w:pPr>
              <w:textAlignment w:val="center"/>
              <w:rPr>
                <w:rFonts w:ascii="Jost" w:hAnsi="Jost" w:cs="Times New Roman"/>
                <w:color w:val="000000"/>
                <w:sz w:val="24"/>
                <w:szCs w:val="24"/>
              </w:rPr>
            </w:pPr>
            <w:bookmarkStart w:id="3" w:name="part_c653ddfba396496bb1d205953767fe55"/>
            <w:bookmarkEnd w:id="3"/>
            <w:r w:rsidRPr="001B18F1">
              <w:rPr>
                <w:rFonts w:ascii="Jost" w:hAnsi="Jost" w:cs="Times New Roman"/>
                <w:color w:val="000000"/>
                <w:sz w:val="24"/>
                <w:szCs w:val="24"/>
              </w:rPr>
              <w:t>b) fizinių asmenų atveju – sutuoktiniai, tėvai ir jų vaikai (įvaikiai).</w:t>
            </w:r>
          </w:p>
          <w:p w14:paraId="68BE6E52" w14:textId="77777777" w:rsidR="00F34974" w:rsidRPr="001B18F1" w:rsidRDefault="00F34974" w:rsidP="00405295">
            <w:pPr>
              <w:pStyle w:val="BodyA"/>
              <w:spacing w:line="240" w:lineRule="auto"/>
              <w:jc w:val="both"/>
              <w:rPr>
                <w:rFonts w:ascii="Jost" w:eastAsia="Times New Roman" w:hAnsi="Jost" w:cs="Times New Roman"/>
                <w:color w:val="auto"/>
                <w:sz w:val="24"/>
                <w:szCs w:val="24"/>
                <w:lang w:val="lt-LT"/>
              </w:rPr>
            </w:pPr>
          </w:p>
        </w:tc>
      </w:tr>
    </w:tbl>
    <w:p w14:paraId="7ACE32DA" w14:textId="77777777" w:rsidR="00774317" w:rsidRPr="001B18F1" w:rsidRDefault="00774317"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p w14:paraId="23533E7A" w14:textId="77777777" w:rsidR="00327016" w:rsidRPr="001B18F1" w:rsidRDefault="00327016" w:rsidP="00327016">
      <w:pPr>
        <w:rPr>
          <w:rFonts w:ascii="Jost" w:eastAsia="Times New Roman" w:hAnsi="Jost" w:cs="Times New Roman"/>
          <w:bCs/>
          <w:iCs/>
          <w:color w:val="000000"/>
          <w:sz w:val="24"/>
          <w:szCs w:val="24"/>
          <w:highlight w:val="cyan"/>
          <w:lang w:eastAsia="ar-SA"/>
        </w:rPr>
      </w:pPr>
    </w:p>
    <w:p w14:paraId="049920B6" w14:textId="77777777" w:rsidR="00327016" w:rsidRPr="001B18F1" w:rsidRDefault="00327016" w:rsidP="00327016">
      <w:pPr>
        <w:rPr>
          <w:rFonts w:ascii="Jost" w:eastAsia="Times New Roman" w:hAnsi="Jost" w:cs="Times New Roman"/>
          <w:sz w:val="24"/>
          <w:szCs w:val="24"/>
          <w:highlight w:val="cyan"/>
          <w:lang w:eastAsia="ar-SA"/>
        </w:rPr>
      </w:pPr>
    </w:p>
    <w:sectPr w:rsidR="00327016" w:rsidRPr="001B18F1"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CE8" w14:textId="77777777" w:rsidR="0022176C" w:rsidRDefault="0022176C" w:rsidP="0022176C">
      <w:pPr>
        <w:spacing w:after="0" w:line="240" w:lineRule="auto"/>
      </w:pPr>
      <w:r>
        <w:separator/>
      </w:r>
    </w:p>
  </w:endnote>
  <w:endnote w:type="continuationSeparator" w:id="0">
    <w:p w14:paraId="47732DC3" w14:textId="77777777" w:rsidR="0022176C" w:rsidRDefault="0022176C" w:rsidP="0022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st">
    <w:altName w:val="Calibri"/>
    <w:panose1 w:val="00000000000000000000"/>
    <w:charset w:val="4D"/>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4FC8" w14:textId="77777777" w:rsidR="0022176C" w:rsidRDefault="0022176C" w:rsidP="0022176C">
      <w:pPr>
        <w:spacing w:after="0" w:line="240" w:lineRule="auto"/>
      </w:pPr>
      <w:r>
        <w:separator/>
      </w:r>
    </w:p>
  </w:footnote>
  <w:footnote w:type="continuationSeparator" w:id="0">
    <w:p w14:paraId="36BEF6C9" w14:textId="77777777" w:rsidR="0022176C" w:rsidRDefault="0022176C" w:rsidP="0022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C1D7" w14:textId="0E647DF3" w:rsidR="001E73B2" w:rsidRPr="008E4518" w:rsidRDefault="008E4518" w:rsidP="00405295">
    <w:pPr>
      <w:pStyle w:val="Header"/>
      <w:ind w:right="-563"/>
      <w:jc w:val="right"/>
      <w:rPr>
        <w:rFonts w:ascii="Jost" w:hAnsi="Jost" w:cs="Times New Roman"/>
        <w:i/>
        <w:iCs/>
      </w:rPr>
    </w:pPr>
    <w:r w:rsidRPr="008E4518">
      <w:rPr>
        <w:rFonts w:ascii="Jost" w:hAnsi="Jost" w:cs="Times New Roman"/>
        <w:i/>
        <w:iCs/>
      </w:rPr>
      <w:t>P</w:t>
    </w:r>
    <w:r w:rsidR="00EE60DC" w:rsidRPr="008E4518">
      <w:rPr>
        <w:rFonts w:ascii="Jost" w:hAnsi="Jost" w:cs="Times New Roman"/>
        <w:i/>
        <w:iCs/>
      </w:rPr>
      <w:t xml:space="preserve">irkimo sąlygų </w:t>
    </w:r>
    <w:r w:rsidR="00DE54A0">
      <w:rPr>
        <w:rFonts w:ascii="Jost" w:hAnsi="Jost" w:cs="Times New Roman"/>
        <w:i/>
        <w:iCs/>
      </w:rPr>
      <w:t xml:space="preserve">A dalies </w:t>
    </w:r>
    <w:r w:rsidR="004A7CB8">
      <w:rPr>
        <w:rFonts w:ascii="Jost" w:hAnsi="Jost" w:cs="Times New Roman"/>
        <w:i/>
        <w:iCs/>
      </w:rPr>
      <w:t xml:space="preserve">7 </w:t>
    </w:r>
    <w:r w:rsidR="00EE60DC" w:rsidRPr="008E4518">
      <w:rPr>
        <w:rFonts w:ascii="Jost" w:hAnsi="Jost" w:cs="Times New Roman"/>
        <w:i/>
        <w:iCs/>
      </w:rPr>
      <w:t>priedas</w:t>
    </w:r>
    <w:r w:rsidR="00405295" w:rsidRPr="008E4518">
      <w:rPr>
        <w:rFonts w:ascii="Jost" w:hAnsi="Jost" w:cs="Times New Roman"/>
        <w:i/>
        <w:iCs/>
      </w:rPr>
      <w:t xml:space="preserve"> </w:t>
    </w:r>
    <w:r w:rsidR="001E73B2" w:rsidRPr="008E4518">
      <w:rPr>
        <w:rFonts w:ascii="Jost" w:hAnsi="Jost" w:cs="Times New Roman"/>
        <w:i/>
        <w:iCs/>
      </w:rPr>
      <w:t>„Papildomos sąlygos</w:t>
    </w:r>
    <w:r w:rsidR="00F9117F" w:rsidRPr="008E4518">
      <w:rPr>
        <w:rFonts w:ascii="Jost" w:hAnsi="Jost" w:cs="Times New Roman"/>
        <w:i/>
        <w:iCs/>
      </w:rPr>
      <w:t xml:space="preserve"> dėl nacionalinio saugumo reikalavimų“</w:t>
    </w:r>
  </w:p>
  <w:p w14:paraId="2495F6B4" w14:textId="77777777" w:rsidR="0022176C" w:rsidRDefault="0022176C" w:rsidP="00EE60D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C0151"/>
    <w:rsid w:val="001449A1"/>
    <w:rsid w:val="001708D3"/>
    <w:rsid w:val="001764E0"/>
    <w:rsid w:val="00187C2B"/>
    <w:rsid w:val="001B18F1"/>
    <w:rsid w:val="001E73B2"/>
    <w:rsid w:val="0022176C"/>
    <w:rsid w:val="002732F2"/>
    <w:rsid w:val="002F5571"/>
    <w:rsid w:val="00327016"/>
    <w:rsid w:val="00365292"/>
    <w:rsid w:val="00385B79"/>
    <w:rsid w:val="003D71DD"/>
    <w:rsid w:val="00405295"/>
    <w:rsid w:val="00485BED"/>
    <w:rsid w:val="004A7CB8"/>
    <w:rsid w:val="004B68AC"/>
    <w:rsid w:val="0052417E"/>
    <w:rsid w:val="0053444C"/>
    <w:rsid w:val="005B1FCC"/>
    <w:rsid w:val="006B5836"/>
    <w:rsid w:val="006E2681"/>
    <w:rsid w:val="00774317"/>
    <w:rsid w:val="00794815"/>
    <w:rsid w:val="007D4D6A"/>
    <w:rsid w:val="0083299C"/>
    <w:rsid w:val="008E4518"/>
    <w:rsid w:val="00952DBA"/>
    <w:rsid w:val="009576DD"/>
    <w:rsid w:val="00975FFA"/>
    <w:rsid w:val="00980117"/>
    <w:rsid w:val="009B248F"/>
    <w:rsid w:val="009E4091"/>
    <w:rsid w:val="009F604F"/>
    <w:rsid w:val="00A86282"/>
    <w:rsid w:val="00AB1EC0"/>
    <w:rsid w:val="00B1095A"/>
    <w:rsid w:val="00B77DA3"/>
    <w:rsid w:val="00BC189C"/>
    <w:rsid w:val="00C448DB"/>
    <w:rsid w:val="00CE272C"/>
    <w:rsid w:val="00D011B2"/>
    <w:rsid w:val="00D56DA4"/>
    <w:rsid w:val="00D57F72"/>
    <w:rsid w:val="00D601C9"/>
    <w:rsid w:val="00DE3519"/>
    <w:rsid w:val="00DE54A0"/>
    <w:rsid w:val="00E5110D"/>
    <w:rsid w:val="00EA42A5"/>
    <w:rsid w:val="00EE60DC"/>
    <w:rsid w:val="00EF041E"/>
    <w:rsid w:val="00F31CB5"/>
    <w:rsid w:val="00F34974"/>
    <w:rsid w:val="00F56C55"/>
    <w:rsid w:val="00F8260A"/>
    <w:rsid w:val="00F91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22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176C"/>
    <w:rPr>
      <w:rFonts w:ascii="Times New Roman" w:hAnsi="Times New Roman"/>
      <w:sz w:val="20"/>
      <w:szCs w:val="20"/>
      <w:lang w:eastAsia="lt-LT"/>
    </w:rPr>
  </w:style>
  <w:style w:type="paragraph" w:styleId="Footer">
    <w:name w:val="footer"/>
    <w:basedOn w:val="Normal"/>
    <w:link w:val="FooterChar"/>
    <w:uiPriority w:val="99"/>
    <w:unhideWhenUsed/>
    <w:rsid w:val="0022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176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676</Words>
  <Characters>3857</Characters>
  <Application>Microsoft Office Word</Application>
  <DocSecurity>0</DocSecurity>
  <Lines>32</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Jelena Kaleničenko</cp:lastModifiedBy>
  <cp:revision>20</cp:revision>
  <dcterms:created xsi:type="dcterms:W3CDTF">2024-10-29T19:04:00Z</dcterms:created>
  <dcterms:modified xsi:type="dcterms:W3CDTF">2026-02-04T10:46:00Z</dcterms:modified>
</cp:coreProperties>
</file>